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915" w:rsidRPr="00583963" w:rsidP="007D2915">
      <w:pPr>
        <w:pStyle w:val="Title"/>
        <w:rPr>
          <w:b w:val="0"/>
          <w:sz w:val="27"/>
          <w:szCs w:val="27"/>
        </w:rPr>
      </w:pPr>
      <w:r w:rsidRPr="00AB6C52">
        <w:rPr>
          <w:b w:val="0"/>
          <w:sz w:val="24"/>
        </w:rPr>
        <w:t xml:space="preserve">                                                                                                </w:t>
      </w:r>
      <w:r>
        <w:rPr>
          <w:b w:val="0"/>
          <w:sz w:val="24"/>
        </w:rPr>
        <w:t xml:space="preserve">                </w:t>
      </w:r>
      <w:r w:rsidRPr="0058396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0494</w:t>
      </w:r>
      <w:r w:rsidRPr="00583963">
        <w:rPr>
          <w:b w:val="0"/>
          <w:sz w:val="27"/>
          <w:szCs w:val="27"/>
        </w:rPr>
        <w:t>-260</w:t>
      </w:r>
      <w:r>
        <w:rPr>
          <w:b w:val="0"/>
          <w:sz w:val="27"/>
          <w:szCs w:val="27"/>
        </w:rPr>
        <w:t>4</w:t>
      </w:r>
      <w:r w:rsidRPr="00583963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5</w:t>
      </w:r>
    </w:p>
    <w:p w:rsidR="007D2915" w:rsidRPr="00583963" w:rsidP="007D2915">
      <w:pPr>
        <w:pStyle w:val="Title"/>
        <w:rPr>
          <w:b w:val="0"/>
          <w:sz w:val="27"/>
          <w:szCs w:val="27"/>
        </w:rPr>
      </w:pPr>
    </w:p>
    <w:p w:rsidR="007D2915" w:rsidRPr="00583963" w:rsidP="007D2915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 xml:space="preserve">П О С Т А Н О В Л Е Н И Е </w:t>
      </w:r>
    </w:p>
    <w:p w:rsidR="007D2915" w:rsidRPr="00583963" w:rsidP="007D2915">
      <w:pPr>
        <w:pStyle w:val="Title"/>
        <w:rPr>
          <w:b w:val="0"/>
          <w:sz w:val="27"/>
          <w:szCs w:val="27"/>
        </w:rPr>
      </w:pPr>
      <w:r w:rsidRPr="00583963">
        <w:rPr>
          <w:b w:val="0"/>
          <w:sz w:val="27"/>
          <w:szCs w:val="27"/>
        </w:rPr>
        <w:t>по делу об административном правонарушении</w:t>
      </w:r>
    </w:p>
    <w:p w:rsidR="007D2915" w:rsidRPr="00583963" w:rsidP="007D2915">
      <w:pPr>
        <w:jc w:val="both"/>
        <w:rPr>
          <w:sz w:val="27"/>
          <w:szCs w:val="27"/>
        </w:rPr>
      </w:pPr>
    </w:p>
    <w:p w:rsidR="007D2915" w:rsidRPr="00583963" w:rsidP="007D2915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г. Сургут                                                                                    </w:t>
      </w:r>
      <w:r>
        <w:rPr>
          <w:sz w:val="27"/>
          <w:szCs w:val="27"/>
        </w:rPr>
        <w:t>28 мая</w:t>
      </w:r>
      <w:r w:rsidRPr="00583963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да                                                                                    </w:t>
      </w:r>
    </w:p>
    <w:p w:rsidR="007D2915" w:rsidRPr="00583963" w:rsidP="007D2915">
      <w:pPr>
        <w:jc w:val="both"/>
        <w:rPr>
          <w:sz w:val="27"/>
          <w:szCs w:val="27"/>
        </w:rPr>
      </w:pPr>
    </w:p>
    <w:p w:rsidR="007D2915" w:rsidRPr="00583963" w:rsidP="007D2915">
      <w:pPr>
        <w:pStyle w:val="BodyTextIndent"/>
        <w:suppressAutoHyphens/>
        <w:rPr>
          <w:color w:val="000000"/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583963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Сургутского</w:t>
      </w:r>
      <w:r w:rsidRPr="0058396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83963">
        <w:rPr>
          <w:sz w:val="27"/>
          <w:szCs w:val="27"/>
        </w:rPr>
        <w:t>Ачкасова</w:t>
      </w:r>
      <w:r w:rsidRPr="00583963">
        <w:rPr>
          <w:sz w:val="27"/>
          <w:szCs w:val="27"/>
        </w:rPr>
        <w:t xml:space="preserve"> Е.В., находящийся по адресу: ХМАО-Югра, </w:t>
      </w:r>
      <w:r w:rsidRPr="00583963">
        <w:rPr>
          <w:sz w:val="27"/>
          <w:szCs w:val="27"/>
        </w:rPr>
        <w:t>г.Сургут</w:t>
      </w:r>
      <w:r w:rsidRPr="00583963">
        <w:rPr>
          <w:sz w:val="27"/>
          <w:szCs w:val="27"/>
        </w:rPr>
        <w:t xml:space="preserve">, ул. Гагарина, д.9,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 xml:space="preserve">. 302, рассмотрев материалы дела об административном </w:t>
      </w:r>
      <w:r w:rsidRPr="00583963">
        <w:rPr>
          <w:color w:val="000000"/>
          <w:sz w:val="27"/>
          <w:szCs w:val="27"/>
        </w:rPr>
        <w:t>правонарушении в отношении</w:t>
      </w:r>
    </w:p>
    <w:p w:rsidR="007D2915" w:rsidRPr="00583963" w:rsidP="007D2915">
      <w:pPr>
        <w:pStyle w:val="BodyTextIndent"/>
        <w:suppressAutoHyphens/>
        <w:rPr>
          <w:sz w:val="27"/>
          <w:szCs w:val="27"/>
        </w:rPr>
      </w:pPr>
      <w:r>
        <w:rPr>
          <w:color w:val="000000"/>
          <w:sz w:val="27"/>
          <w:szCs w:val="27"/>
        </w:rPr>
        <w:t>Сибгатуллина</w:t>
      </w:r>
      <w:r>
        <w:rPr>
          <w:color w:val="000000"/>
          <w:sz w:val="27"/>
          <w:szCs w:val="27"/>
        </w:rPr>
        <w:t xml:space="preserve"> Руслана </w:t>
      </w:r>
      <w:r>
        <w:rPr>
          <w:color w:val="000000"/>
          <w:sz w:val="27"/>
          <w:szCs w:val="27"/>
        </w:rPr>
        <w:t>Газинуровича</w:t>
      </w:r>
      <w:r w:rsidRPr="00583963">
        <w:rPr>
          <w:color w:val="000000"/>
          <w:sz w:val="27"/>
          <w:szCs w:val="27"/>
        </w:rPr>
        <w:t xml:space="preserve">, </w:t>
      </w:r>
    </w:p>
    <w:p w:rsidR="007D2915" w:rsidRPr="00583963" w:rsidP="007D2915">
      <w:pPr>
        <w:pStyle w:val="BodyTextIndent"/>
        <w:suppressAutoHyphens/>
        <w:rPr>
          <w:sz w:val="27"/>
          <w:szCs w:val="27"/>
        </w:rPr>
      </w:pPr>
    </w:p>
    <w:p w:rsidR="007D2915" w:rsidRPr="00583963" w:rsidP="007D2915">
      <w:pPr>
        <w:pStyle w:val="BodyTextIndent"/>
        <w:suppressAutoHyphens/>
        <w:ind w:left="3540" w:firstLine="708"/>
        <w:rPr>
          <w:sz w:val="27"/>
          <w:szCs w:val="27"/>
        </w:rPr>
      </w:pPr>
      <w:r w:rsidRPr="00583963">
        <w:rPr>
          <w:sz w:val="27"/>
          <w:szCs w:val="27"/>
        </w:rPr>
        <w:t>УСТАНОВИЛ:</w:t>
      </w:r>
    </w:p>
    <w:p w:rsidR="007D2915" w:rsidRPr="00583963" w:rsidP="007D2915">
      <w:pPr>
        <w:jc w:val="center"/>
        <w:rPr>
          <w:sz w:val="27"/>
          <w:szCs w:val="27"/>
        </w:rPr>
      </w:pPr>
    </w:p>
    <w:p w:rsidR="007D2915" w:rsidRPr="00583963" w:rsidP="007D2915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 xml:space="preserve">В срок не позднее </w:t>
      </w:r>
      <w:r>
        <w:rPr>
          <w:sz w:val="27"/>
          <w:szCs w:val="27"/>
        </w:rPr>
        <w:t>16.08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 </w:t>
      </w:r>
      <w:r>
        <w:rPr>
          <w:sz w:val="27"/>
          <w:szCs w:val="27"/>
        </w:rPr>
        <w:t>Сибгатуллин</w:t>
      </w:r>
      <w:r>
        <w:rPr>
          <w:sz w:val="27"/>
          <w:szCs w:val="27"/>
        </w:rPr>
        <w:t xml:space="preserve"> Р.Г.,</w:t>
      </w:r>
      <w:r w:rsidRPr="00583963">
        <w:rPr>
          <w:sz w:val="27"/>
          <w:szCs w:val="27"/>
        </w:rPr>
        <w:t xml:space="preserve"> по адресу: ХМАО-Югра г. Сургут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>500</w:t>
      </w:r>
      <w:r w:rsidRPr="00583963">
        <w:rPr>
          <w:sz w:val="27"/>
          <w:szCs w:val="27"/>
        </w:rPr>
        <w:t xml:space="preserve"> рублей, по постановлению № </w:t>
      </w:r>
      <w:r>
        <w:rPr>
          <w:sz w:val="27"/>
          <w:szCs w:val="27"/>
        </w:rPr>
        <w:t>18810086230000564019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07.06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18.06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совершив административное правонарушение, предусмотренное ч.1 ст.20.25 КоАП РФ -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7D2915" w:rsidRPr="00583963" w:rsidP="007D2915">
      <w:pPr>
        <w:ind w:firstLine="561"/>
        <w:jc w:val="both"/>
        <w:rPr>
          <w:color w:val="0000CC"/>
          <w:sz w:val="27"/>
          <w:szCs w:val="27"/>
        </w:rPr>
      </w:pPr>
      <w:r w:rsidRPr="00410742">
        <w:rPr>
          <w:color w:val="0000CC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color w:val="0000CC"/>
          <w:sz w:val="27"/>
          <w:szCs w:val="27"/>
        </w:rPr>
        <w:t>ый</w:t>
      </w:r>
      <w:r w:rsidRPr="00410742">
        <w:rPr>
          <w:color w:val="0000CC"/>
          <w:sz w:val="27"/>
          <w:szCs w:val="27"/>
        </w:rPr>
        <w:t>, будучи извещенн</w:t>
      </w:r>
      <w:r>
        <w:rPr>
          <w:color w:val="0000CC"/>
          <w:sz w:val="27"/>
          <w:szCs w:val="27"/>
        </w:rPr>
        <w:t>ым</w:t>
      </w:r>
      <w:r w:rsidRPr="00410742">
        <w:rPr>
          <w:color w:val="0000CC"/>
          <w:sz w:val="27"/>
          <w:szCs w:val="27"/>
        </w:rPr>
        <w:t xml:space="preserve">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583963">
        <w:rPr>
          <w:color w:val="0000CC"/>
          <w:sz w:val="27"/>
          <w:szCs w:val="27"/>
        </w:rPr>
        <w:t>.</w:t>
      </w:r>
    </w:p>
    <w:p w:rsidR="007D2915" w:rsidP="007D2915">
      <w:pPr>
        <w:pStyle w:val="BodyTextIndent"/>
        <w:suppressAutoHyphens/>
        <w:rPr>
          <w:sz w:val="27"/>
          <w:szCs w:val="27"/>
        </w:rPr>
      </w:pPr>
      <w:r w:rsidRPr="00583963">
        <w:rPr>
          <w:sz w:val="27"/>
          <w:szCs w:val="27"/>
        </w:rPr>
        <w:t>Вина привлекаемого лица в совершении административного правонарушения 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казана протоколом об административном правонарушении, согласно которого </w:t>
      </w:r>
      <w:r>
        <w:rPr>
          <w:sz w:val="27"/>
          <w:szCs w:val="27"/>
        </w:rPr>
        <w:t>Сибгатуллин</w:t>
      </w:r>
      <w:r>
        <w:rPr>
          <w:sz w:val="27"/>
          <w:szCs w:val="27"/>
        </w:rPr>
        <w:t xml:space="preserve"> Р.Г.,</w:t>
      </w:r>
      <w:r w:rsidRPr="00583963">
        <w:rPr>
          <w:sz w:val="27"/>
          <w:szCs w:val="27"/>
        </w:rPr>
        <w:t xml:space="preserve"> по адресу: ХМАО-Югра г. Сургут не уплатил, в установленный ст.32.2 КоАП РФ шестидесятидневный срок, ранее наложенный 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нистративный штраф в сумме </w:t>
      </w:r>
      <w:r>
        <w:rPr>
          <w:sz w:val="27"/>
          <w:szCs w:val="27"/>
        </w:rPr>
        <w:t>500</w:t>
      </w:r>
      <w:r w:rsidRPr="00583963">
        <w:rPr>
          <w:sz w:val="27"/>
          <w:szCs w:val="27"/>
        </w:rPr>
        <w:t xml:space="preserve"> рублей, по постановлению № </w:t>
      </w:r>
      <w:r>
        <w:rPr>
          <w:sz w:val="27"/>
          <w:szCs w:val="27"/>
        </w:rPr>
        <w:t>18810086230000564019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07.06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, вступившему в законную силу </w:t>
      </w:r>
      <w:r>
        <w:rPr>
          <w:sz w:val="27"/>
          <w:szCs w:val="27"/>
        </w:rPr>
        <w:t>18.06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 xml:space="preserve">; </w:t>
      </w:r>
      <w:r>
        <w:rPr>
          <w:sz w:val="27"/>
          <w:szCs w:val="27"/>
        </w:rPr>
        <w:t>копией постановления № 18810086230000564019</w:t>
      </w:r>
      <w:r w:rsidRPr="00583963">
        <w:rPr>
          <w:sz w:val="27"/>
          <w:szCs w:val="27"/>
        </w:rPr>
        <w:t xml:space="preserve"> от </w:t>
      </w:r>
      <w:r>
        <w:rPr>
          <w:sz w:val="27"/>
          <w:szCs w:val="27"/>
        </w:rPr>
        <w:t>07.06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83963">
        <w:rPr>
          <w:sz w:val="27"/>
          <w:szCs w:val="27"/>
        </w:rPr>
        <w:t>, вступивше</w:t>
      </w:r>
      <w:r>
        <w:rPr>
          <w:sz w:val="27"/>
          <w:szCs w:val="27"/>
        </w:rPr>
        <w:t>го</w:t>
      </w:r>
      <w:r w:rsidRPr="00583963">
        <w:rPr>
          <w:sz w:val="27"/>
          <w:szCs w:val="27"/>
        </w:rPr>
        <w:t xml:space="preserve"> в законную силу </w:t>
      </w:r>
      <w:r>
        <w:rPr>
          <w:sz w:val="27"/>
          <w:szCs w:val="27"/>
        </w:rPr>
        <w:t>18.06</w:t>
      </w:r>
      <w:r w:rsidRPr="00583963">
        <w:rPr>
          <w:sz w:val="27"/>
          <w:szCs w:val="27"/>
        </w:rPr>
        <w:t>.202</w:t>
      </w:r>
      <w:r>
        <w:rPr>
          <w:sz w:val="27"/>
          <w:szCs w:val="27"/>
        </w:rPr>
        <w:t>4; списком нарушений; сведениями об неуплате штрафа; карточкой учета ТС.</w:t>
      </w:r>
      <w:r w:rsidRPr="00583963">
        <w:rPr>
          <w:sz w:val="27"/>
          <w:szCs w:val="27"/>
        </w:rPr>
        <w:t xml:space="preserve"> </w:t>
      </w:r>
    </w:p>
    <w:p w:rsidR="007D2915" w:rsidRPr="00583963" w:rsidP="007D2915">
      <w:pPr>
        <w:pStyle w:val="BodyTextIndent"/>
        <w:suppressAutoHyphens/>
        <w:rPr>
          <w:color w:val="0000CC"/>
          <w:sz w:val="27"/>
          <w:szCs w:val="27"/>
        </w:rPr>
      </w:pPr>
      <w:r>
        <w:rPr>
          <w:sz w:val="27"/>
          <w:szCs w:val="27"/>
        </w:rPr>
        <w:t>В</w:t>
      </w:r>
      <w:r w:rsidRPr="00583963">
        <w:rPr>
          <w:sz w:val="27"/>
          <w:szCs w:val="27"/>
        </w:rPr>
        <w:t>ышеизложенные доказательства в своей совокупности относимы, допустимы, достоверны и свидетельствуют о виновности привлекаемо</w:t>
      </w:r>
      <w:r>
        <w:rPr>
          <w:sz w:val="27"/>
          <w:szCs w:val="27"/>
        </w:rPr>
        <w:t>го лица</w:t>
      </w:r>
      <w:r w:rsidRPr="00583963">
        <w:rPr>
          <w:sz w:val="27"/>
          <w:szCs w:val="27"/>
        </w:rPr>
        <w:t xml:space="preserve"> в инкриминируемом административном правонарушении.</w:t>
      </w:r>
    </w:p>
    <w:p w:rsidR="007D2915" w:rsidRPr="00583963" w:rsidP="007D2915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смягчающих наказание в соответствии со ст.4.2 КоАП РФ судом не установлено.</w:t>
      </w:r>
    </w:p>
    <w:p w:rsidR="007D2915" w:rsidRPr="00583963" w:rsidP="007D2915">
      <w:pPr>
        <w:ind w:firstLine="561"/>
        <w:jc w:val="both"/>
        <w:rPr>
          <w:sz w:val="27"/>
          <w:szCs w:val="27"/>
        </w:rPr>
      </w:pPr>
      <w:r w:rsidRPr="00583963">
        <w:rPr>
          <w:color w:val="000000"/>
          <w:sz w:val="27"/>
          <w:szCs w:val="27"/>
        </w:rPr>
        <w:t>Обстоятельств, отягчающих административную ответственность, в соотве</w:t>
      </w:r>
      <w:r w:rsidRPr="00583963">
        <w:rPr>
          <w:color w:val="000000"/>
          <w:sz w:val="27"/>
          <w:szCs w:val="27"/>
        </w:rPr>
        <w:t>т</w:t>
      </w:r>
      <w:r w:rsidRPr="00583963">
        <w:rPr>
          <w:color w:val="000000"/>
          <w:sz w:val="27"/>
          <w:szCs w:val="27"/>
        </w:rPr>
        <w:t>ствии со ст.4.3 КоАП РФ, судом</w:t>
      </w:r>
      <w:r w:rsidRPr="00583963">
        <w:rPr>
          <w:sz w:val="27"/>
          <w:szCs w:val="27"/>
        </w:rPr>
        <w:t xml:space="preserve"> не установлено.</w:t>
      </w:r>
    </w:p>
    <w:p w:rsidR="007D2915" w:rsidRPr="00583963" w:rsidP="007D2915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Санкция ч. 1 ст. 20.25 КоАП РФ, предусматривает наказание в виде</w:t>
      </w:r>
      <w:r w:rsidRPr="00583963">
        <w:rPr>
          <w:rFonts w:ascii="Arial" w:hAnsi="Arial" w:cs="Arial"/>
          <w:sz w:val="27"/>
          <w:szCs w:val="27"/>
        </w:rPr>
        <w:t xml:space="preserve"> </w:t>
      </w:r>
      <w:r w:rsidRPr="00583963">
        <w:rPr>
          <w:sz w:val="27"/>
          <w:szCs w:val="27"/>
        </w:rPr>
        <w:t>адм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нистративного штрафа в двукратном размере суммы неуплаченного администр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сов.</w:t>
      </w:r>
    </w:p>
    <w:p w:rsidR="007D2915" w:rsidRPr="00583963" w:rsidP="007D2915">
      <w:pPr>
        <w:autoSpaceDE w:val="0"/>
        <w:autoSpaceDN w:val="0"/>
        <w:adjustRightInd w:val="0"/>
        <w:ind w:firstLine="561"/>
        <w:jc w:val="both"/>
        <w:rPr>
          <w:sz w:val="27"/>
          <w:szCs w:val="27"/>
        </w:rPr>
      </w:pPr>
      <w:r w:rsidRPr="00583963">
        <w:rPr>
          <w:rFonts w:eastAsia="Calibri"/>
          <w:sz w:val="27"/>
          <w:szCs w:val="27"/>
        </w:rPr>
        <w:t xml:space="preserve">Действия привлекаемого лица суд квалифицирует по ч.1 ст.20.25 КоАП РФ - </w:t>
      </w:r>
      <w:r w:rsidRPr="00583963">
        <w:rPr>
          <w:sz w:val="27"/>
          <w:szCs w:val="27"/>
        </w:rPr>
        <w:t xml:space="preserve"> неупл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та административного штрафа в срок, предусмотренный ст.32.2 КоАП РФ (не позднее 60 дней со дня вступления постановления в законную с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 xml:space="preserve">лу).          </w:t>
      </w:r>
    </w:p>
    <w:p w:rsidR="007D2915" w:rsidRPr="00583963" w:rsidP="007D2915">
      <w:pPr>
        <w:ind w:firstLine="561"/>
        <w:jc w:val="both"/>
        <w:rPr>
          <w:color w:val="000000"/>
          <w:sz w:val="27"/>
          <w:szCs w:val="27"/>
        </w:rPr>
      </w:pPr>
      <w:r w:rsidRPr="00583963">
        <w:rPr>
          <w:sz w:val="27"/>
          <w:szCs w:val="27"/>
        </w:rPr>
        <w:t xml:space="preserve">При определении вида и меры наказания, </w:t>
      </w:r>
      <w:r w:rsidRPr="00583963">
        <w:rPr>
          <w:color w:val="000000"/>
          <w:sz w:val="27"/>
          <w:szCs w:val="27"/>
        </w:rPr>
        <w:t>суд учитывает тяжесть правон</w:t>
      </w:r>
      <w:r w:rsidRPr="00583963">
        <w:rPr>
          <w:color w:val="000000"/>
          <w:sz w:val="27"/>
          <w:szCs w:val="27"/>
        </w:rPr>
        <w:t>а</w:t>
      </w:r>
      <w:r w:rsidRPr="00583963">
        <w:rPr>
          <w:color w:val="000000"/>
          <w:sz w:val="27"/>
          <w:szCs w:val="27"/>
        </w:rPr>
        <w:t>рушения, личность нарушителя.</w:t>
      </w:r>
    </w:p>
    <w:p w:rsidR="007D2915" w:rsidRPr="00583963" w:rsidP="007D2915">
      <w:pPr>
        <w:ind w:firstLine="561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На основании ч. 1 ст. 20.25, ст. 29.10 Кодекса РФ об административных пр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>вонарушен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ях, мировой судья</w:t>
      </w:r>
    </w:p>
    <w:p w:rsidR="007D2915" w:rsidRPr="00583963" w:rsidP="007D2915">
      <w:pPr>
        <w:jc w:val="center"/>
        <w:rPr>
          <w:sz w:val="27"/>
          <w:szCs w:val="27"/>
        </w:rPr>
      </w:pPr>
      <w:r w:rsidRPr="00583963">
        <w:rPr>
          <w:sz w:val="27"/>
          <w:szCs w:val="27"/>
        </w:rPr>
        <w:t>ПОСТАНОВИЛ:</w:t>
      </w:r>
    </w:p>
    <w:p w:rsidR="007D2915" w:rsidRPr="00583963" w:rsidP="007D2915">
      <w:pPr>
        <w:jc w:val="center"/>
        <w:rPr>
          <w:sz w:val="27"/>
          <w:szCs w:val="27"/>
        </w:rPr>
      </w:pPr>
    </w:p>
    <w:p w:rsidR="007D2915" w:rsidRPr="00583963" w:rsidP="007D2915">
      <w:pPr>
        <w:autoSpaceDE w:val="0"/>
        <w:autoSpaceDN w:val="0"/>
        <w:adjustRightInd w:val="0"/>
        <w:ind w:firstLine="708"/>
        <w:jc w:val="both"/>
        <w:rPr>
          <w:rFonts w:ascii="Arial" w:hAnsi="Arial"/>
          <w:sz w:val="27"/>
          <w:szCs w:val="27"/>
        </w:rPr>
      </w:pPr>
      <w:r w:rsidRPr="00583963">
        <w:rPr>
          <w:sz w:val="27"/>
          <w:szCs w:val="27"/>
        </w:rPr>
        <w:t xml:space="preserve">Признать </w:t>
      </w:r>
      <w:r>
        <w:rPr>
          <w:color w:val="000000"/>
          <w:sz w:val="27"/>
          <w:szCs w:val="27"/>
        </w:rPr>
        <w:t>Сибгатуллина</w:t>
      </w:r>
      <w:r>
        <w:rPr>
          <w:color w:val="000000"/>
          <w:sz w:val="27"/>
          <w:szCs w:val="27"/>
        </w:rPr>
        <w:t xml:space="preserve"> Руслана </w:t>
      </w:r>
      <w:r>
        <w:rPr>
          <w:color w:val="000000"/>
          <w:sz w:val="27"/>
          <w:szCs w:val="27"/>
        </w:rPr>
        <w:t>Газинуровича</w:t>
      </w:r>
      <w:r w:rsidRPr="00583963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ым</w:t>
      </w:r>
      <w:r w:rsidRPr="00583963">
        <w:rPr>
          <w:sz w:val="27"/>
          <w:szCs w:val="27"/>
        </w:rPr>
        <w:t xml:space="preserve"> в совершении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правонарушения, предусмотренного ч.1 ст. 20.25 КоАП РФ и назн</w:t>
      </w:r>
      <w:r w:rsidRPr="00583963">
        <w:rPr>
          <w:sz w:val="27"/>
          <w:szCs w:val="27"/>
        </w:rPr>
        <w:t>а</w:t>
      </w:r>
      <w:r w:rsidRPr="00583963">
        <w:rPr>
          <w:sz w:val="27"/>
          <w:szCs w:val="27"/>
        </w:rPr>
        <w:t xml:space="preserve">чить наказание в виде административного штрафа в размере </w:t>
      </w:r>
      <w:r>
        <w:rPr>
          <w:sz w:val="27"/>
          <w:szCs w:val="27"/>
        </w:rPr>
        <w:t>1</w:t>
      </w:r>
      <w:r w:rsidRPr="00583963">
        <w:rPr>
          <w:sz w:val="27"/>
          <w:szCs w:val="27"/>
        </w:rPr>
        <w:t xml:space="preserve"> 0</w:t>
      </w:r>
      <w:r w:rsidRPr="00583963">
        <w:rPr>
          <w:color w:val="000000"/>
          <w:sz w:val="27"/>
          <w:szCs w:val="27"/>
        </w:rPr>
        <w:t>00 ру</w:t>
      </w:r>
      <w:r w:rsidRPr="00583963">
        <w:rPr>
          <w:color w:val="000000"/>
          <w:sz w:val="27"/>
          <w:szCs w:val="27"/>
        </w:rPr>
        <w:t>б</w:t>
      </w:r>
      <w:r w:rsidRPr="00583963">
        <w:rPr>
          <w:color w:val="000000"/>
          <w:sz w:val="27"/>
          <w:szCs w:val="27"/>
        </w:rPr>
        <w:t>лей.</w:t>
      </w:r>
      <w:r w:rsidRPr="00583963">
        <w:rPr>
          <w:rFonts w:ascii="Arial" w:hAnsi="Arial"/>
          <w:sz w:val="27"/>
          <w:szCs w:val="27"/>
        </w:rPr>
        <w:t xml:space="preserve">       </w:t>
      </w:r>
    </w:p>
    <w:p w:rsidR="007D2915" w:rsidRPr="00583963" w:rsidP="007D2915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</w:t>
      </w:r>
      <w:r>
        <w:rPr>
          <w:sz w:val="27"/>
          <w:szCs w:val="27"/>
        </w:rPr>
        <w:t>дней</w:t>
      </w:r>
      <w:r w:rsidRPr="00583963">
        <w:rPr>
          <w:sz w:val="27"/>
          <w:szCs w:val="27"/>
        </w:rPr>
        <w:t xml:space="preserve"> со дня вручения или получения копии постановл</w:t>
      </w:r>
      <w:r w:rsidRPr="00583963">
        <w:rPr>
          <w:sz w:val="27"/>
          <w:szCs w:val="27"/>
        </w:rPr>
        <w:t>е</w:t>
      </w:r>
      <w:r w:rsidRPr="00583963">
        <w:rPr>
          <w:sz w:val="27"/>
          <w:szCs w:val="27"/>
        </w:rPr>
        <w:t>ния.</w:t>
      </w:r>
    </w:p>
    <w:p w:rsidR="007D2915" w:rsidRPr="00583963" w:rsidP="007D2915">
      <w:pPr>
        <w:pStyle w:val="BodyTextIndent2"/>
        <w:spacing w:after="0" w:line="240" w:lineRule="auto"/>
        <w:ind w:left="0" w:firstLine="708"/>
        <w:jc w:val="both"/>
        <w:rPr>
          <w:b/>
          <w:color w:val="0000CC"/>
          <w:sz w:val="27"/>
          <w:szCs w:val="27"/>
        </w:rPr>
      </w:pPr>
      <w:r w:rsidRPr="00583963">
        <w:rPr>
          <w:sz w:val="27"/>
          <w:szCs w:val="27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583963">
        <w:rPr>
          <w:bCs/>
          <w:iCs/>
          <w:color w:val="0000CC"/>
          <w:sz w:val="27"/>
          <w:szCs w:val="27"/>
        </w:rPr>
        <w:t xml:space="preserve">, КБК: 72011601203019000140. </w:t>
      </w:r>
      <w:r w:rsidRPr="00583963">
        <w:rPr>
          <w:b/>
          <w:bCs/>
          <w:iCs/>
          <w:color w:val="0000CC"/>
          <w:sz w:val="27"/>
          <w:szCs w:val="27"/>
        </w:rPr>
        <w:t xml:space="preserve">УИН № </w:t>
      </w:r>
      <w:r w:rsidRPr="00680100">
        <w:rPr>
          <w:b/>
          <w:bCs/>
          <w:iCs/>
          <w:color w:val="0000CC"/>
          <w:sz w:val="27"/>
          <w:szCs w:val="27"/>
        </w:rPr>
        <w:t>0412365400595004942520152</w:t>
      </w:r>
    </w:p>
    <w:p w:rsidR="007D2915" w:rsidRPr="00583963" w:rsidP="007D2915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Штраф подлежит уплате в течение 60 дней с даты вступления постановления в законную силу, копия квитанции пред</w:t>
      </w:r>
      <w:r w:rsidRPr="00583963">
        <w:rPr>
          <w:sz w:val="27"/>
          <w:szCs w:val="27"/>
        </w:rPr>
        <w:t>о</w:t>
      </w:r>
      <w:r w:rsidRPr="00583963">
        <w:rPr>
          <w:sz w:val="27"/>
          <w:szCs w:val="27"/>
        </w:rPr>
        <w:t xml:space="preserve">ставляется в </w:t>
      </w:r>
      <w:r>
        <w:rPr>
          <w:sz w:val="27"/>
          <w:szCs w:val="27"/>
        </w:rPr>
        <w:t>212</w:t>
      </w:r>
      <w:r w:rsidRPr="00583963">
        <w:rPr>
          <w:sz w:val="27"/>
          <w:szCs w:val="27"/>
        </w:rPr>
        <w:t xml:space="preserve"> </w:t>
      </w:r>
      <w:r w:rsidRPr="00583963">
        <w:rPr>
          <w:sz w:val="27"/>
          <w:szCs w:val="27"/>
        </w:rPr>
        <w:t>каб</w:t>
      </w:r>
      <w:r w:rsidRPr="00583963">
        <w:rPr>
          <w:sz w:val="27"/>
          <w:szCs w:val="27"/>
        </w:rPr>
        <w:t>. д.9 ул. Гагарина г. Сургута.</w:t>
      </w:r>
    </w:p>
    <w:p w:rsidR="007D2915" w:rsidRPr="00583963" w:rsidP="007D2915">
      <w:pPr>
        <w:pStyle w:val="BodyTextIndent2"/>
        <w:spacing w:line="240" w:lineRule="auto"/>
        <w:ind w:left="0" w:firstLine="708"/>
        <w:jc w:val="both"/>
        <w:rPr>
          <w:sz w:val="27"/>
          <w:szCs w:val="27"/>
        </w:rPr>
      </w:pPr>
      <w:r w:rsidRPr="00583963">
        <w:rPr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</w:t>
      </w:r>
      <w:r w:rsidRPr="00583963">
        <w:rPr>
          <w:sz w:val="27"/>
          <w:szCs w:val="27"/>
        </w:rPr>
        <w:t>д</w:t>
      </w:r>
      <w:r w:rsidRPr="00583963">
        <w:rPr>
          <w:sz w:val="27"/>
          <w:szCs w:val="27"/>
        </w:rPr>
        <w:t>министративного штрафа в двукратном размере суммы неуплаченного админ</w:t>
      </w:r>
      <w:r w:rsidRPr="00583963">
        <w:rPr>
          <w:sz w:val="27"/>
          <w:szCs w:val="27"/>
        </w:rPr>
        <w:t>и</w:t>
      </w:r>
      <w:r w:rsidRPr="00583963">
        <w:rPr>
          <w:sz w:val="27"/>
          <w:szCs w:val="27"/>
        </w:rPr>
        <w:t>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7D2915" w:rsidRPr="00583963" w:rsidP="007D2915">
      <w:pPr>
        <w:rPr>
          <w:sz w:val="27"/>
          <w:szCs w:val="27"/>
        </w:rPr>
      </w:pPr>
      <w:r w:rsidRPr="00583963">
        <w:rPr>
          <w:sz w:val="27"/>
          <w:szCs w:val="27"/>
        </w:rPr>
        <w:t xml:space="preserve">        </w:t>
      </w:r>
    </w:p>
    <w:p w:rsidR="007D2915" w:rsidRPr="00583963" w:rsidP="007D2915">
      <w:pPr>
        <w:jc w:val="both"/>
        <w:rPr>
          <w:sz w:val="27"/>
          <w:szCs w:val="27"/>
        </w:rPr>
      </w:pPr>
      <w:r w:rsidRPr="00583963">
        <w:rPr>
          <w:sz w:val="27"/>
          <w:szCs w:val="27"/>
        </w:rPr>
        <w:t xml:space="preserve">        Мировой судья</w:t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</w:r>
      <w:r w:rsidRPr="00583963">
        <w:rPr>
          <w:sz w:val="27"/>
          <w:szCs w:val="27"/>
        </w:rPr>
        <w:tab/>
        <w:t xml:space="preserve">              </w:t>
      </w:r>
      <w:r w:rsidRPr="00583963">
        <w:rPr>
          <w:sz w:val="27"/>
          <w:szCs w:val="27"/>
        </w:rPr>
        <w:tab/>
        <w:t xml:space="preserve">                   Е.В. </w:t>
      </w:r>
      <w:r w:rsidRPr="00583963">
        <w:rPr>
          <w:sz w:val="27"/>
          <w:szCs w:val="27"/>
        </w:rPr>
        <w:t>Ачкасова</w:t>
      </w:r>
    </w:p>
    <w:p w:rsidR="007D2915" w:rsidRPr="00583963" w:rsidP="007D2915">
      <w:pPr>
        <w:jc w:val="both"/>
        <w:rPr>
          <w:sz w:val="27"/>
          <w:szCs w:val="27"/>
        </w:rPr>
      </w:pPr>
    </w:p>
    <w:p w:rsidR="00BE44B4"/>
    <w:sectPr w:rsidSect="00562F3A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15"/>
    <w:rsid w:val="00410742"/>
    <w:rsid w:val="00583963"/>
    <w:rsid w:val="00680100"/>
    <w:rsid w:val="007D2915"/>
    <w:rsid w:val="00AB6C52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4A86B5-11CA-4CDE-8C26-3F0A90DB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D291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D29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7D2915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7D2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7D2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7D2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